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34" w:rsidRDefault="005428F7">
      <w:pPr>
        <w:rPr>
          <w:rFonts w:ascii="VELUXforOffice" w:hAnsi="VELUXforOffice"/>
          <w:sz w:val="20"/>
          <w:szCs w:val="20"/>
          <w:lang w:val="hu-HU"/>
        </w:rPr>
      </w:pPr>
      <w:r>
        <w:rPr>
          <w:rFonts w:ascii="VELUXforOffice" w:hAnsi="VELUXforOffice"/>
          <w:sz w:val="20"/>
          <w:szCs w:val="20"/>
          <w:lang w:val="hu-HU"/>
        </w:rPr>
        <w:t>Kis ö</w:t>
      </w:r>
      <w:r w:rsidR="00B8389A">
        <w:rPr>
          <w:rFonts w:ascii="VELUXforOffice" w:hAnsi="VELUXforOffice"/>
          <w:sz w:val="20"/>
          <w:szCs w:val="20"/>
          <w:lang w:val="hu-HU"/>
        </w:rPr>
        <w:t>sszegű felújítás nagy haszonnal</w:t>
      </w:r>
    </w:p>
    <w:p w:rsidR="005428F7" w:rsidRDefault="005428F7">
      <w:pPr>
        <w:rPr>
          <w:rFonts w:ascii="VELUXforOffice" w:hAnsi="VELUXforOffice"/>
          <w:sz w:val="20"/>
          <w:szCs w:val="20"/>
          <w:lang w:val="hu-HU"/>
        </w:rPr>
      </w:pPr>
    </w:p>
    <w:p w:rsidR="005428F7" w:rsidRDefault="000E0435">
      <w:pPr>
        <w:rPr>
          <w:rFonts w:ascii="VELUXforOffice" w:hAnsi="VELUXforOffice"/>
          <w:sz w:val="20"/>
          <w:szCs w:val="20"/>
          <w:lang w:val="hu-HU"/>
        </w:rPr>
      </w:pPr>
      <w:r>
        <w:rPr>
          <w:rFonts w:ascii="VELUXforOffice" w:hAnsi="VELUXforOffice"/>
          <w:sz w:val="20"/>
          <w:szCs w:val="20"/>
          <w:lang w:val="hu-HU"/>
        </w:rPr>
        <w:t>Ki ne szeretne faragni a fűtésszámlán? A spóroláshoz nem kell sok, ha okosan választjuk meg, hogy mihez nyúljunk hozzá az otthonunkban. A mai modern nyílászárók minden értékükben felülmúlják régebbi társaikat, így egy kis befektetéssel nagy változásokat érhetünk el otthonunk energiamegtakarítása szempontjából.</w:t>
      </w:r>
    </w:p>
    <w:p w:rsidR="00426A95" w:rsidRDefault="000E0435">
      <w:pPr>
        <w:rPr>
          <w:rFonts w:ascii="VELUXforOffice" w:hAnsi="VELUXforOffice"/>
          <w:sz w:val="20"/>
          <w:szCs w:val="20"/>
          <w:lang w:val="hu-HU"/>
        </w:rPr>
      </w:pPr>
      <w:r>
        <w:rPr>
          <w:rFonts w:ascii="VELUXforOffice" w:hAnsi="VELUXforOffice"/>
          <w:sz w:val="20"/>
          <w:szCs w:val="20"/>
          <w:lang w:val="hu-HU"/>
        </w:rPr>
        <w:t xml:space="preserve">Vénasszonyok </w:t>
      </w:r>
      <w:proofErr w:type="spellStart"/>
      <w:r>
        <w:rPr>
          <w:rFonts w:ascii="VELUXforOffice" w:hAnsi="VELUXforOffice"/>
          <w:sz w:val="20"/>
          <w:szCs w:val="20"/>
          <w:lang w:val="hu-HU"/>
        </w:rPr>
        <w:t>nyarát</w:t>
      </w:r>
      <w:proofErr w:type="spellEnd"/>
      <w:r>
        <w:rPr>
          <w:rFonts w:ascii="VELUXforOffice" w:hAnsi="VELUXforOffice"/>
          <w:sz w:val="20"/>
          <w:szCs w:val="20"/>
          <w:lang w:val="hu-HU"/>
        </w:rPr>
        <w:t xml:space="preserve"> ígérik az idei őszre, így biztosan nem késő belevágni egy gyors korszerűsítésbe még a tél előtt. Gondoljunk vissza a tavalyi kemény hidegekre: h</w:t>
      </w:r>
      <w:r w:rsidRPr="000E0435">
        <w:rPr>
          <w:rFonts w:ascii="VELUXforOffice" w:hAnsi="VELUXforOffice"/>
          <w:sz w:val="20"/>
          <w:szCs w:val="20"/>
          <w:lang w:val="hu-HU"/>
        </w:rPr>
        <w:t xml:space="preserve">a azt tapasztaltuk, hogy kiszökik a drága fűtési energia és télen párás </w:t>
      </w:r>
      <w:r>
        <w:rPr>
          <w:rFonts w:ascii="VELUXforOffice" w:hAnsi="VELUXforOffice"/>
          <w:sz w:val="20"/>
          <w:szCs w:val="20"/>
          <w:lang w:val="hu-HU"/>
        </w:rPr>
        <w:t xml:space="preserve">volt </w:t>
      </w:r>
      <w:r w:rsidRPr="000E0435">
        <w:rPr>
          <w:rFonts w:ascii="VELUXforOffice" w:hAnsi="VELUXforOffice"/>
          <w:sz w:val="20"/>
          <w:szCs w:val="20"/>
          <w:lang w:val="hu-HU"/>
        </w:rPr>
        <w:t>az ablaküveg, akkor a tetőablakunk már biztosan nem korszerű.</w:t>
      </w:r>
      <w:r>
        <w:rPr>
          <w:rFonts w:ascii="VELUXforOffice" w:hAnsi="VELUXforOffice"/>
          <w:sz w:val="20"/>
          <w:szCs w:val="20"/>
          <w:lang w:val="hu-HU"/>
        </w:rPr>
        <w:t xml:space="preserve"> Mindenképpen érdemes </w:t>
      </w:r>
      <w:r w:rsidR="00426A95">
        <w:rPr>
          <w:rFonts w:ascii="VELUXforOffice" w:hAnsi="VELUXforOffice"/>
          <w:sz w:val="20"/>
          <w:szCs w:val="20"/>
          <w:lang w:val="hu-HU"/>
        </w:rPr>
        <w:t>akkor is átgondolni az ablakcsere lehetőségét</w:t>
      </w:r>
      <w:r>
        <w:rPr>
          <w:rFonts w:ascii="VELUXforOffice" w:hAnsi="VELUXforOffice"/>
          <w:sz w:val="20"/>
          <w:szCs w:val="20"/>
          <w:lang w:val="hu-HU"/>
        </w:rPr>
        <w:t xml:space="preserve">, ha már </w:t>
      </w:r>
      <w:r w:rsidRPr="00426A95">
        <w:rPr>
          <w:rFonts w:ascii="VELUXforOffice" w:hAnsi="VELUXforOffice"/>
          <w:sz w:val="20"/>
          <w:szCs w:val="20"/>
          <w:lang w:val="hu-HU"/>
        </w:rPr>
        <w:t>lötyög a szárny</w:t>
      </w:r>
      <w:r w:rsidR="00426A95" w:rsidRPr="00426A95">
        <w:rPr>
          <w:rFonts w:ascii="VELUXforOffice" w:hAnsi="VELUXforOffice"/>
          <w:sz w:val="20"/>
          <w:szCs w:val="20"/>
          <w:lang w:val="hu-HU"/>
        </w:rPr>
        <w:t xml:space="preserve"> a keretben</w:t>
      </w:r>
      <w:r w:rsidRPr="00426A95">
        <w:rPr>
          <w:rFonts w:ascii="VELUXforOffice" w:hAnsi="VELUXforOffice"/>
          <w:sz w:val="20"/>
          <w:szCs w:val="20"/>
          <w:lang w:val="hu-HU"/>
        </w:rPr>
        <w:t>, nem kényelmes a ny</w:t>
      </w:r>
      <w:r w:rsidR="00614A6E">
        <w:rPr>
          <w:rFonts w:ascii="VELUXforOffice" w:hAnsi="VELUXforOffice"/>
          <w:sz w:val="20"/>
          <w:szCs w:val="20"/>
          <w:lang w:val="hu-HU"/>
        </w:rPr>
        <w:t xml:space="preserve">itás-csukás, vagy akár csúnya, </w:t>
      </w:r>
      <w:r w:rsidRPr="00426A95">
        <w:rPr>
          <w:rFonts w:ascii="VELUXforOffice" w:hAnsi="VELUXforOffice"/>
          <w:sz w:val="20"/>
          <w:szCs w:val="20"/>
          <w:lang w:val="hu-HU"/>
        </w:rPr>
        <w:t>foltos lett a fa a ki</w:t>
      </w:r>
      <w:r w:rsidR="00426A95">
        <w:rPr>
          <w:rFonts w:ascii="VELUXforOffice" w:hAnsi="VELUXforOffice"/>
          <w:sz w:val="20"/>
          <w:szCs w:val="20"/>
          <w:lang w:val="hu-HU"/>
        </w:rPr>
        <w:t>szolgált évek, évtizedek alatt. A mai, modern tec</w:t>
      </w:r>
      <w:r w:rsidR="003123F7">
        <w:rPr>
          <w:rFonts w:ascii="VELUXforOffice" w:hAnsi="VELUXforOffice"/>
          <w:sz w:val="20"/>
          <w:szCs w:val="20"/>
          <w:lang w:val="hu-HU"/>
        </w:rPr>
        <w:t>h</w:t>
      </w:r>
      <w:r w:rsidR="00426A95">
        <w:rPr>
          <w:rFonts w:ascii="VELUXforOffice" w:hAnsi="VELUXforOffice"/>
          <w:sz w:val="20"/>
          <w:szCs w:val="20"/>
          <w:lang w:val="hu-HU"/>
        </w:rPr>
        <w:t>nológiával gyártott VELUX tetőablakok</w:t>
      </w:r>
      <w:r w:rsidR="003123F7">
        <w:rPr>
          <w:rFonts w:ascii="VELUXforOffice" w:hAnsi="VELUXforOffice"/>
          <w:sz w:val="20"/>
          <w:szCs w:val="20"/>
          <w:lang w:val="hu-HU"/>
        </w:rPr>
        <w:t>at úgy tervezték, hogy</w:t>
      </w:r>
      <w:r w:rsidR="00426A95">
        <w:rPr>
          <w:rFonts w:ascii="VELUXforOffice" w:hAnsi="VELUXforOffice"/>
          <w:sz w:val="20"/>
          <w:szCs w:val="20"/>
          <w:lang w:val="hu-HU"/>
        </w:rPr>
        <w:t xml:space="preserve"> </w:t>
      </w:r>
      <w:r w:rsidR="003123F7">
        <w:rPr>
          <w:rFonts w:ascii="VELUXforOffice" w:hAnsi="VELUXforOffice"/>
          <w:sz w:val="20"/>
          <w:szCs w:val="20"/>
          <w:lang w:val="hu-HU"/>
        </w:rPr>
        <w:t xml:space="preserve">akár </w:t>
      </w:r>
      <w:r w:rsidR="00426A95">
        <w:rPr>
          <w:rFonts w:ascii="VELUXforOffice" w:hAnsi="VELUXforOffice"/>
          <w:sz w:val="20"/>
          <w:szCs w:val="20"/>
          <w:lang w:val="hu-HU"/>
        </w:rPr>
        <w:t>25 év</w:t>
      </w:r>
      <w:r w:rsidR="003123F7">
        <w:rPr>
          <w:rFonts w:ascii="VELUXforOffice" w:hAnsi="VELUXforOffice"/>
          <w:sz w:val="20"/>
          <w:szCs w:val="20"/>
          <w:lang w:val="hu-HU"/>
        </w:rPr>
        <w:t>et is problémamentesen kiszolgáljanak</w:t>
      </w:r>
      <w:r w:rsidR="00426A95">
        <w:rPr>
          <w:rFonts w:ascii="VELUXforOffice" w:hAnsi="VELUXforOffice"/>
          <w:sz w:val="20"/>
          <w:szCs w:val="20"/>
          <w:lang w:val="hu-HU"/>
        </w:rPr>
        <w:t xml:space="preserve">, így biztosak lehetünk abban, hogy egy igazán hosszú távú kényelmet vásárolunk ezekkel az ablakokkal. </w:t>
      </w:r>
    </w:p>
    <w:p w:rsidR="00426A95" w:rsidRDefault="00426A95">
      <w:pPr>
        <w:rPr>
          <w:rFonts w:ascii="VELUXforOffice" w:hAnsi="VELUXforOffice"/>
          <w:sz w:val="20"/>
          <w:szCs w:val="20"/>
          <w:lang w:val="hu-HU"/>
        </w:rPr>
      </w:pPr>
      <w:r>
        <w:rPr>
          <w:rFonts w:ascii="VELUXforOffice" w:hAnsi="VELUXforOffice"/>
          <w:sz w:val="20"/>
          <w:szCs w:val="20"/>
          <w:lang w:val="hu-HU"/>
        </w:rPr>
        <w:t>Mit nyerhetünk a tetőablakcserével?</w:t>
      </w:r>
    </w:p>
    <w:p w:rsidR="00426A95" w:rsidRPr="00426A95" w:rsidRDefault="001F7A1E" w:rsidP="00426A95">
      <w:pPr>
        <w:rPr>
          <w:rFonts w:ascii="VELUXforOffice" w:hAnsi="VELUXforOffice"/>
          <w:sz w:val="20"/>
          <w:szCs w:val="20"/>
          <w:lang w:val="hu-HU"/>
        </w:rPr>
      </w:pPr>
      <w:r>
        <w:rPr>
          <w:rFonts w:ascii="VELUXforOffice" w:hAnsi="VELUXforOffice"/>
          <w:noProof/>
          <w:sz w:val="20"/>
          <w:szCs w:val="20"/>
          <w:lang w:val="hu-HU"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454910" cy="1381125"/>
            <wp:effectExtent l="0" t="0" r="2540" b="9525"/>
            <wp:wrapSquare wrapText="bothSides"/>
            <wp:docPr id="2" name="Picture 2" descr="\\036buv-hfile001\filestore\04 Marketing\02 Campaigns - more target groups\2017\06 VRW autumn campaign\04 End user communication\PR\tetoablakcser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036buv-hfile001\filestore\04 Marketing\02 Campaigns - more target groups\2017\06 VRW autumn campaign\04 End user communication\PR\tetoablakcsere_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A95">
        <w:rPr>
          <w:rFonts w:ascii="VELUXforOffice" w:hAnsi="VELUXforOffice"/>
          <w:sz w:val="20"/>
          <w:szCs w:val="20"/>
          <w:lang w:val="hu-HU"/>
        </w:rPr>
        <w:t xml:space="preserve">A válasz egyszerű: kétszer jobb hőszigetelési értékű nyílászárók szolgálják majd otthonunk melegen tartását a hideg hónapokban. Ezáltal csökken a fűtésszámlánk, hiszen nem az utcát fűtjük, így több családi büdzsé marad a zsebünkben, amit a rezsi helyett másra fordíthatunk. </w:t>
      </w:r>
      <w:r w:rsidR="00426A95" w:rsidRPr="00426A95">
        <w:rPr>
          <w:rFonts w:ascii="VELUXforOffice" w:hAnsi="VELUXforOffice"/>
          <w:sz w:val="20"/>
          <w:szCs w:val="20"/>
          <w:lang w:val="hu-HU"/>
        </w:rPr>
        <w:t xml:space="preserve">A </w:t>
      </w:r>
      <w:r w:rsidR="00426A95">
        <w:rPr>
          <w:rFonts w:ascii="VELUXforOffice" w:hAnsi="VELUXforOffice"/>
          <w:sz w:val="20"/>
          <w:szCs w:val="20"/>
          <w:lang w:val="hu-HU"/>
        </w:rPr>
        <w:t xml:space="preserve">Magyarországon 1986 és </w:t>
      </w:r>
      <w:r w:rsidR="00426A95" w:rsidRPr="00426A95">
        <w:rPr>
          <w:rFonts w:ascii="VELUXforOffice" w:hAnsi="VELUXforOffice"/>
          <w:sz w:val="20"/>
          <w:szCs w:val="20"/>
          <w:lang w:val="hu-HU"/>
        </w:rPr>
        <w:t xml:space="preserve">2003 között </w:t>
      </w:r>
      <w:r w:rsidR="00426A95">
        <w:rPr>
          <w:rFonts w:ascii="VELUXforOffice" w:hAnsi="VELUXforOffice"/>
          <w:sz w:val="20"/>
          <w:szCs w:val="20"/>
          <w:lang w:val="hu-HU"/>
        </w:rPr>
        <w:t>forgalmazott</w:t>
      </w:r>
      <w:r w:rsidR="00426A95" w:rsidRPr="00426A95">
        <w:rPr>
          <w:rFonts w:ascii="VELUXforOffice" w:hAnsi="VELUXforOffice"/>
          <w:sz w:val="20"/>
          <w:szCs w:val="20"/>
          <w:lang w:val="hu-HU"/>
        </w:rPr>
        <w:t xml:space="preserve"> VELUX tetőtéri ablakok cseréje után a hőveszteség több, mint 50%-kal csökken</w:t>
      </w:r>
      <w:r w:rsidR="00426A95">
        <w:rPr>
          <w:rFonts w:ascii="VELUXforOffice" w:hAnsi="VELUXforOffice"/>
          <w:sz w:val="20"/>
          <w:szCs w:val="20"/>
          <w:lang w:val="hu-HU"/>
        </w:rPr>
        <w:t xml:space="preserve">, ha </w:t>
      </w:r>
      <w:r w:rsidR="00426A95" w:rsidRPr="00426A95">
        <w:rPr>
          <w:rFonts w:ascii="VELUXforOffice" w:hAnsi="VELUXforOffice"/>
          <w:sz w:val="20"/>
          <w:szCs w:val="20"/>
          <w:lang w:val="hu-HU"/>
        </w:rPr>
        <w:t>VELUX Standard Plus ablak</w:t>
      </w:r>
      <w:r w:rsidR="00426A95">
        <w:rPr>
          <w:rFonts w:ascii="VELUXforOffice" w:hAnsi="VELUXforOffice"/>
          <w:sz w:val="20"/>
          <w:szCs w:val="20"/>
          <w:lang w:val="hu-HU"/>
        </w:rPr>
        <w:t>ot választunk helyette.</w:t>
      </w:r>
    </w:p>
    <w:p w:rsidR="00426A95" w:rsidRPr="00426A95" w:rsidRDefault="00426A95" w:rsidP="00426A95">
      <w:pPr>
        <w:rPr>
          <w:rFonts w:ascii="VELUXforOffice" w:hAnsi="VELUXforOffice"/>
          <w:sz w:val="20"/>
          <w:szCs w:val="20"/>
          <w:lang w:val="hu-HU"/>
        </w:rPr>
      </w:pPr>
      <w:r w:rsidRPr="00426A95">
        <w:rPr>
          <w:rFonts w:ascii="VELUXforOffice" w:hAnsi="VELUXforOffice"/>
          <w:sz w:val="20"/>
          <w:szCs w:val="20"/>
          <w:lang w:val="hu-HU"/>
        </w:rPr>
        <w:t>Az ablak – legyen az homlokzati, vagy tetőtéri – legfontosabb műszaki paramétere az úgynevezett hőátbocsátási tényező, az U</w:t>
      </w:r>
      <w:r w:rsidRPr="00426A95">
        <w:rPr>
          <w:rFonts w:ascii="VELUXforOffice" w:hAnsi="VELUXforOffice"/>
          <w:sz w:val="20"/>
          <w:szCs w:val="20"/>
          <w:vertAlign w:val="subscript"/>
          <w:lang w:val="hu-HU"/>
        </w:rPr>
        <w:t>w</w:t>
      </w:r>
      <w:r w:rsidRPr="00426A95">
        <w:rPr>
          <w:rFonts w:ascii="VELUXforOffice" w:hAnsi="VELUXforOffice"/>
          <w:sz w:val="20"/>
          <w:szCs w:val="20"/>
          <w:lang w:val="hu-HU"/>
        </w:rPr>
        <w:t xml:space="preserve"> -érték: ez mutatja meg, hogy mennyi hő áramlik át az ablak melegebb oldaláról a hidegebb oldalra. Minél kisebb ez a szám, annál jobb az ablak hőszigetelési képessége. A modern, 3-rétegű üveggel ellátott Standard Plus tetőablakok esetében az U</w:t>
      </w:r>
      <w:r w:rsidRPr="00426A95">
        <w:rPr>
          <w:rFonts w:ascii="VELUXforOffice" w:hAnsi="VELUXforOffice"/>
          <w:sz w:val="20"/>
          <w:szCs w:val="20"/>
          <w:vertAlign w:val="subscript"/>
          <w:lang w:val="hu-HU"/>
        </w:rPr>
        <w:t>w</w:t>
      </w:r>
      <w:r w:rsidRPr="00426A95">
        <w:rPr>
          <w:rFonts w:ascii="VELUXforOffice" w:hAnsi="VELUXforOffice"/>
          <w:sz w:val="20"/>
          <w:szCs w:val="20"/>
          <w:lang w:val="hu-HU"/>
        </w:rPr>
        <w:t xml:space="preserve"> -érték 1,1 W/m</w:t>
      </w:r>
      <w:r w:rsidRPr="00426A95">
        <w:rPr>
          <w:rFonts w:ascii="VELUXforOffice" w:hAnsi="VELUXforOffice"/>
          <w:sz w:val="20"/>
          <w:szCs w:val="20"/>
          <w:vertAlign w:val="superscript"/>
          <w:lang w:val="hu-HU"/>
        </w:rPr>
        <w:t>2</w:t>
      </w:r>
      <w:r w:rsidRPr="00426A95">
        <w:rPr>
          <w:rFonts w:ascii="VELUXforOffice" w:hAnsi="VELUXforOffice"/>
          <w:sz w:val="20"/>
          <w:szCs w:val="20"/>
          <w:lang w:val="hu-HU"/>
        </w:rPr>
        <w:t>K, szemben a 2004 előtt forgalmazott tetőablakokéval, amelyeknél még 2,8 W/m</w:t>
      </w:r>
      <w:r w:rsidRPr="00426A95">
        <w:rPr>
          <w:rFonts w:ascii="VELUXforOffice" w:hAnsi="VELUXforOffice"/>
          <w:sz w:val="20"/>
          <w:szCs w:val="20"/>
          <w:vertAlign w:val="superscript"/>
          <w:lang w:val="hu-HU"/>
        </w:rPr>
        <w:t>2</w:t>
      </w:r>
      <w:r w:rsidRPr="00426A95">
        <w:rPr>
          <w:rFonts w:ascii="VELUXforOffice" w:hAnsi="VELUXforOffice"/>
          <w:sz w:val="20"/>
          <w:szCs w:val="20"/>
          <w:lang w:val="hu-HU"/>
        </w:rPr>
        <w:t>K-re rúgott ez az érték.</w:t>
      </w:r>
      <w:r>
        <w:rPr>
          <w:rFonts w:ascii="VELUXforOffice" w:hAnsi="VELUXforOffice"/>
          <w:sz w:val="20"/>
          <w:szCs w:val="20"/>
          <w:lang w:val="hu-HU"/>
        </w:rPr>
        <w:t xml:space="preserve"> </w:t>
      </w:r>
    </w:p>
    <w:p w:rsidR="00426A95" w:rsidRDefault="006A7B6D">
      <w:pPr>
        <w:rPr>
          <w:rFonts w:ascii="VELUXforOffice" w:hAnsi="VELUXforOffice"/>
          <w:sz w:val="20"/>
          <w:szCs w:val="20"/>
          <w:lang w:val="hu-HU"/>
        </w:rPr>
      </w:pPr>
      <w:r>
        <w:rPr>
          <w:rFonts w:ascii="VELUXforOffice" w:hAnsi="VELUXforOffice"/>
          <w:sz w:val="20"/>
          <w:szCs w:val="20"/>
          <w:lang w:val="hu-HU"/>
        </w:rPr>
        <w:t>Kis Attila, aki több, mint 20 éve foglalkozik tetőablakok cseréjével és beépítésével azt mondja, hogy egy családi ház energiapazarlása akár 25%-</w:t>
      </w:r>
      <w:proofErr w:type="spellStart"/>
      <w:r>
        <w:rPr>
          <w:rFonts w:ascii="VELUXforOffice" w:hAnsi="VELUXforOffice"/>
          <w:sz w:val="20"/>
          <w:szCs w:val="20"/>
          <w:lang w:val="hu-HU"/>
        </w:rPr>
        <w:t>ban</w:t>
      </w:r>
      <w:proofErr w:type="spellEnd"/>
      <w:r>
        <w:rPr>
          <w:rFonts w:ascii="VELUXforOffice" w:hAnsi="VELUXforOffice"/>
          <w:sz w:val="20"/>
          <w:szCs w:val="20"/>
          <w:lang w:val="hu-HU"/>
        </w:rPr>
        <w:t xml:space="preserve"> a nyílászárókon múlik. Egy családi ház hő</w:t>
      </w:r>
      <w:bookmarkStart w:id="0" w:name="_GoBack"/>
      <w:bookmarkEnd w:id="0"/>
      <w:r>
        <w:rPr>
          <w:rFonts w:ascii="VELUXforOffice" w:hAnsi="VELUXforOffice"/>
          <w:sz w:val="20"/>
          <w:szCs w:val="20"/>
          <w:lang w:val="hu-HU"/>
        </w:rPr>
        <w:t>szigetelése kapcsán további fontos tényezők a tető szigetelése, a külső falak és az alap szigetelése. Ha meggondoljuk, hogy ezek közül melyik az a tényező, amit a le</w:t>
      </w:r>
      <w:r w:rsidR="003123F7">
        <w:rPr>
          <w:rFonts w:ascii="VELUXforOffice" w:hAnsi="VELUXforOffice"/>
          <w:sz w:val="20"/>
          <w:szCs w:val="20"/>
          <w:lang w:val="hu-HU"/>
        </w:rPr>
        <w:t>g</w:t>
      </w:r>
      <w:r>
        <w:rPr>
          <w:rFonts w:ascii="VELUXforOffice" w:hAnsi="VELUXforOffice"/>
          <w:sz w:val="20"/>
          <w:szCs w:val="20"/>
          <w:lang w:val="hu-HU"/>
        </w:rPr>
        <w:t xml:space="preserve">kisebb befeketéssel és legrövidebb idő alatt tudunk befolyásolni, akkor a tetőablakok cseréjénél fogunk kilyukadni. </w:t>
      </w:r>
    </w:p>
    <w:p w:rsidR="006A7B6D" w:rsidRDefault="006A7B6D">
      <w:pPr>
        <w:rPr>
          <w:rFonts w:ascii="VELUXforOffice" w:hAnsi="VELUXforOffice"/>
          <w:sz w:val="20"/>
          <w:szCs w:val="20"/>
          <w:lang w:val="hu-HU"/>
        </w:rPr>
      </w:pPr>
      <w:r>
        <w:rPr>
          <w:rFonts w:ascii="VELUXforOffice" w:hAnsi="VELUXforOffice"/>
          <w:sz w:val="20"/>
          <w:szCs w:val="20"/>
          <w:lang w:val="hu-HU"/>
        </w:rPr>
        <w:t>„Sokan félnek az ablakcserétől. Azt gondolják, hogy hatalmas felfordulással, kosszal és napokon át tartó munkálatokkal jár, pedig ez nem igaz. Méretazonos VELUX tetőablakok cseréje esetén a szakemberek pár óra alatt végeznek: ha reggel nekikezdenek, akkor mire hazaérnek a gyerekek az iskolából, már szép új és energiahatékony tetőablakok alatt pihenhetik ki a napjukat.” – mondja Kis Attila. Amennyiben nem méretazonos ablakra cserélünk, vagy nagyobb munkálatok is kísérik a cserét</w:t>
      </w:r>
      <w:r w:rsidR="003123F7">
        <w:rPr>
          <w:rFonts w:ascii="VELUXforOffice" w:hAnsi="VELUXforOffice"/>
          <w:sz w:val="20"/>
          <w:szCs w:val="20"/>
          <w:lang w:val="hu-HU"/>
        </w:rPr>
        <w:t xml:space="preserve"> (pl. padló vagy falburkolat csere, teljes festés)</w:t>
      </w:r>
      <w:r>
        <w:rPr>
          <w:rFonts w:ascii="VELUXforOffice" w:hAnsi="VELUXforOffice"/>
          <w:sz w:val="20"/>
          <w:szCs w:val="20"/>
          <w:lang w:val="hu-HU"/>
        </w:rPr>
        <w:t>, akkor persze kicsit hosszabb időt vesz igénybe, azonb</w:t>
      </w:r>
      <w:r w:rsidR="001E3F81">
        <w:rPr>
          <w:rFonts w:ascii="VELUXforOffice" w:hAnsi="VELUXforOffice"/>
          <w:sz w:val="20"/>
          <w:szCs w:val="20"/>
          <w:lang w:val="hu-HU"/>
        </w:rPr>
        <w:t>an már a közelgő téli hónapok alatt</w:t>
      </w:r>
      <w:r>
        <w:rPr>
          <w:rFonts w:ascii="VELUXforOffice" w:hAnsi="VELUXforOffice"/>
          <w:sz w:val="20"/>
          <w:szCs w:val="20"/>
          <w:lang w:val="hu-HU"/>
        </w:rPr>
        <w:t xml:space="preserve"> saját bőrünkön érezzük majd: ez igazán megérte!</w:t>
      </w:r>
    </w:p>
    <w:p w:rsidR="006A7B6D" w:rsidRDefault="006A7B6D">
      <w:pPr>
        <w:rPr>
          <w:rFonts w:ascii="VELUXforOffice" w:hAnsi="VELUXforOffice"/>
          <w:sz w:val="20"/>
          <w:szCs w:val="20"/>
          <w:lang w:val="hu-HU"/>
        </w:rPr>
      </w:pPr>
      <w:r>
        <w:rPr>
          <w:rFonts w:ascii="VELUXforOffice" w:hAnsi="VELUXforOffice"/>
          <w:sz w:val="20"/>
          <w:szCs w:val="20"/>
          <w:lang w:val="hu-HU"/>
        </w:rPr>
        <w:t>Hogyan válasszunk új tetőablakot?</w:t>
      </w:r>
    </w:p>
    <w:p w:rsidR="00F11B2C" w:rsidRDefault="006A7B6D">
      <w:pPr>
        <w:rPr>
          <w:rFonts w:ascii="VELUXforOffice" w:hAnsi="VELUXforOffice"/>
          <w:sz w:val="20"/>
          <w:szCs w:val="20"/>
          <w:lang w:val="hu-HU"/>
        </w:rPr>
      </w:pPr>
      <w:r>
        <w:rPr>
          <w:rFonts w:ascii="VELUXforOffice" w:hAnsi="VELUXforOffice"/>
          <w:sz w:val="20"/>
          <w:szCs w:val="20"/>
          <w:lang w:val="hu-HU"/>
        </w:rPr>
        <w:t xml:space="preserve">Természetesen a pénztárcánknak és az igényeinknek megfelelően kell választanunk. </w:t>
      </w:r>
      <w:r w:rsidR="001E3F81">
        <w:rPr>
          <w:rFonts w:ascii="VELUXforOffice" w:hAnsi="VELUXforOffice"/>
          <w:sz w:val="20"/>
          <w:szCs w:val="20"/>
          <w:lang w:val="hu-HU"/>
        </w:rPr>
        <w:t>A VELUX tetőablakok széles választéka mindenki számára kínál elérhető megoldást. Kis Attila azt javasolja, hogy feltétlen vizsgáljuk meg a Standard Plus kategóriában kapható VELUX tetőablakokat, hiszen ezek már 3-rétegű üvegezéssel elérhetők. A homlokzati nyílászáró</w:t>
      </w:r>
      <w:r w:rsidR="003123F7">
        <w:rPr>
          <w:rFonts w:ascii="VELUXforOffice" w:hAnsi="VELUXforOffice"/>
          <w:sz w:val="20"/>
          <w:szCs w:val="20"/>
          <w:lang w:val="hu-HU"/>
        </w:rPr>
        <w:t>k</w:t>
      </w:r>
      <w:r w:rsidR="001E3F81">
        <w:rPr>
          <w:rFonts w:ascii="VELUXforOffice" w:hAnsi="VELUXforOffice"/>
          <w:sz w:val="20"/>
          <w:szCs w:val="20"/>
          <w:lang w:val="hu-HU"/>
        </w:rPr>
        <w:t xml:space="preserve"> tekintetében már évek óta figyel mindenki arra, hogy két légkamrás, azaz 3 üvegréteggel ellátott terméket válasszon. Soha még olyan jó áron nem választhattunk VELUX tetőablakot 3-rétegű üveggel, mint idén tavasztól. Az ablak</w:t>
      </w:r>
      <w:r w:rsidR="003123F7">
        <w:rPr>
          <w:rFonts w:ascii="VELUXforOffice" w:hAnsi="VELUXforOffice"/>
          <w:sz w:val="20"/>
          <w:szCs w:val="20"/>
          <w:lang w:val="hu-HU"/>
        </w:rPr>
        <w:t>tokon és -</w:t>
      </w:r>
      <w:r w:rsidR="001E3F81">
        <w:rPr>
          <w:rFonts w:ascii="VELUXforOffice" w:hAnsi="VELUXforOffice"/>
          <w:sz w:val="20"/>
          <w:szCs w:val="20"/>
          <w:lang w:val="hu-HU"/>
        </w:rPr>
        <w:t>szárnyon körbefutó</w:t>
      </w:r>
      <w:r w:rsidR="00D50782">
        <w:rPr>
          <w:rFonts w:ascii="VELUXforOffice" w:hAnsi="VELUXforOffice"/>
          <w:sz w:val="20"/>
          <w:szCs w:val="20"/>
          <w:lang w:val="hu-HU"/>
        </w:rPr>
        <w:t xml:space="preserve"> speciális extra hőszigetelő anyaggal</w:t>
      </w:r>
      <w:r w:rsidR="001E3F81">
        <w:rPr>
          <w:rFonts w:ascii="VELUXforOffice" w:hAnsi="VELUXforOffice"/>
          <w:sz w:val="20"/>
          <w:szCs w:val="20"/>
          <w:lang w:val="hu-HU"/>
        </w:rPr>
        <w:t xml:space="preserve"> (ThermoTechnolgy</w:t>
      </w:r>
      <w:r w:rsidR="001E3F81" w:rsidRPr="001E3F81">
        <w:rPr>
          <w:rFonts w:ascii="VELUXforOffice" w:hAnsi="VELUXforOffice"/>
          <w:sz w:val="20"/>
          <w:szCs w:val="20"/>
          <w:vertAlign w:val="superscript"/>
          <w:lang w:val="hu-HU"/>
        </w:rPr>
        <w:t>TM</w:t>
      </w:r>
      <w:r w:rsidR="00D50782">
        <w:rPr>
          <w:rFonts w:ascii="VELUXforOffice" w:hAnsi="VELUXforOffice"/>
          <w:sz w:val="20"/>
          <w:szCs w:val="20"/>
          <w:lang w:val="hu-HU"/>
        </w:rPr>
        <w:t xml:space="preserve">), a </w:t>
      </w:r>
      <w:r w:rsidR="001F7A1E">
        <w:rPr>
          <w:rFonts w:ascii="VELUXforOffice" w:hAnsi="VELUXforOffice"/>
          <w:noProof/>
          <w:sz w:val="20"/>
          <w:szCs w:val="20"/>
          <w:lang w:val="hu-HU" w:eastAsia="hu-H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0</wp:posOffset>
            </wp:positionV>
            <wp:extent cx="2338070" cy="1332865"/>
            <wp:effectExtent l="0" t="0" r="5080" b="635"/>
            <wp:wrapTight wrapText="bothSides">
              <wp:wrapPolygon edited="0">
                <wp:start x="0" y="0"/>
                <wp:lineTo x="0" y="21302"/>
                <wp:lineTo x="21471" y="21302"/>
                <wp:lineTo x="21471" y="0"/>
                <wp:lineTo x="0" y="0"/>
              </wp:wrapPolygon>
            </wp:wrapTight>
            <wp:docPr id="1" name="Picture 1" descr="\\036buv-hfile001\filestore\04 Marketing\02 Campaigns - more target groups\2017\06 VRW autumn campaign\04 End user communication\PR\atalakita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36buv-hfile001\filestore\04 Marketing\02 Campaigns - more target groups\2017\06 VRW autumn campaign\04 End user communication\PR\atalakitas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782">
        <w:rPr>
          <w:rFonts w:ascii="VELUXforOffice" w:hAnsi="VELUXforOffice"/>
          <w:sz w:val="20"/>
          <w:szCs w:val="20"/>
          <w:lang w:val="hu-HU"/>
        </w:rPr>
        <w:t xml:space="preserve">huzat elleni extra gumitömítéssel és a fokozott hangszigeteléssel rendelkező Standard Plus tetőablakok mindenben megfelelnek a mai elvásároknak, sőt, már most teljesítik a 2020 utáni energiakövetelményeket. Az ablakba épített </w:t>
      </w:r>
      <w:r w:rsidR="003123F7">
        <w:rPr>
          <w:rFonts w:ascii="VELUXforOffice" w:hAnsi="VELUXforOffice"/>
          <w:sz w:val="20"/>
          <w:szCs w:val="20"/>
          <w:lang w:val="hu-HU"/>
        </w:rPr>
        <w:t xml:space="preserve">szellőzőnyílás </w:t>
      </w:r>
      <w:r w:rsidR="00D50782">
        <w:rPr>
          <w:rFonts w:ascii="VELUXforOffice" w:hAnsi="VELUXforOffice"/>
          <w:sz w:val="20"/>
          <w:szCs w:val="20"/>
          <w:lang w:val="hu-HU"/>
        </w:rPr>
        <w:t xml:space="preserve">garantálja, hogy a tetőtér nem lesz hajlamos a penészesedésre, hiszen zárt ablak esetén is áramlani tud a levegő, ami biztosítja az egészséges környezetet. </w:t>
      </w:r>
    </w:p>
    <w:p w:rsidR="00D50782" w:rsidRDefault="00F11B2C">
      <w:pPr>
        <w:rPr>
          <w:rFonts w:ascii="VELUXforOffice" w:hAnsi="VELUXforOffice"/>
          <w:sz w:val="20"/>
          <w:szCs w:val="20"/>
          <w:lang w:val="hu-HU"/>
        </w:rPr>
      </w:pPr>
      <w:r w:rsidRPr="00F11B2C">
        <w:rPr>
          <w:rFonts w:ascii="VELUXforOffice" w:hAnsi="VELUXforOffice"/>
          <w:sz w:val="20"/>
          <w:szCs w:val="20"/>
          <w:lang w:val="hu-HU"/>
        </w:rPr>
        <w:t>Az ablakc</w:t>
      </w:r>
      <w:r>
        <w:rPr>
          <w:rFonts w:ascii="VELUXforOffice" w:hAnsi="VELUXforOffice"/>
          <w:sz w:val="20"/>
          <w:szCs w:val="20"/>
          <w:lang w:val="hu-HU"/>
        </w:rPr>
        <w:t xml:space="preserve">sere jó alkalom arra, hogy átgondoljuk igényeinket. A </w:t>
      </w:r>
      <w:r w:rsidRPr="00F11B2C">
        <w:rPr>
          <w:rFonts w:ascii="VELUXforOffice" w:hAnsi="VELUXforOffice"/>
          <w:sz w:val="20"/>
          <w:szCs w:val="20"/>
          <w:lang w:val="hu-HU"/>
        </w:rPr>
        <w:t xml:space="preserve">jobb fényviszonyok </w:t>
      </w:r>
      <w:r>
        <w:rPr>
          <w:rFonts w:ascii="VELUXforOffice" w:hAnsi="VELUXforOffice"/>
          <w:sz w:val="20"/>
          <w:szCs w:val="20"/>
          <w:lang w:val="hu-HU"/>
        </w:rPr>
        <w:t xml:space="preserve">és a még több friss levegő </w:t>
      </w:r>
      <w:r w:rsidRPr="00F11B2C">
        <w:rPr>
          <w:rFonts w:ascii="VELUXforOffice" w:hAnsi="VELUXforOffice"/>
          <w:sz w:val="20"/>
          <w:szCs w:val="20"/>
          <w:lang w:val="hu-HU"/>
        </w:rPr>
        <w:t xml:space="preserve">érdekében a régi helyett </w:t>
      </w:r>
      <w:r>
        <w:rPr>
          <w:rFonts w:ascii="VELUXforOffice" w:hAnsi="VELUXforOffice"/>
          <w:sz w:val="20"/>
          <w:szCs w:val="20"/>
          <w:lang w:val="hu-HU"/>
        </w:rPr>
        <w:t xml:space="preserve">választhatunk </w:t>
      </w:r>
      <w:r w:rsidRPr="00F11B2C">
        <w:rPr>
          <w:rFonts w:ascii="VELUXforOffice" w:hAnsi="VELUXforOffice"/>
          <w:sz w:val="20"/>
          <w:szCs w:val="20"/>
          <w:lang w:val="hu-HU"/>
        </w:rPr>
        <w:t xml:space="preserve">nagyobb méretet vagy </w:t>
      </w:r>
      <w:r>
        <w:rPr>
          <w:rFonts w:ascii="VELUXforOffice" w:hAnsi="VELUXforOffice"/>
          <w:sz w:val="20"/>
          <w:szCs w:val="20"/>
          <w:lang w:val="hu-HU"/>
        </w:rPr>
        <w:t xml:space="preserve">akár </w:t>
      </w:r>
      <w:r w:rsidRPr="00F11B2C">
        <w:rPr>
          <w:rFonts w:ascii="VELUXforOffice" w:hAnsi="VELUXforOffice"/>
          <w:sz w:val="20"/>
          <w:szCs w:val="20"/>
          <w:lang w:val="hu-HU"/>
        </w:rPr>
        <w:t>több ablakot. Ez esetben lehetőségünk nyílik a tetőszerkezet és az ablak</w:t>
      </w:r>
      <w:r>
        <w:rPr>
          <w:rFonts w:ascii="VELUXforOffice" w:hAnsi="VELUXforOffice"/>
          <w:sz w:val="20"/>
          <w:szCs w:val="20"/>
          <w:lang w:val="hu-HU"/>
        </w:rPr>
        <w:t>ok</w:t>
      </w:r>
      <w:r w:rsidRPr="00F11B2C">
        <w:rPr>
          <w:rFonts w:ascii="VELUXforOffice" w:hAnsi="VELUXforOffice"/>
          <w:sz w:val="20"/>
          <w:szCs w:val="20"/>
          <w:lang w:val="hu-HU"/>
        </w:rPr>
        <w:t xml:space="preserve"> közötti szerkezeti kapcsolódás ko</w:t>
      </w:r>
      <w:r>
        <w:rPr>
          <w:rFonts w:ascii="VELUXforOffice" w:hAnsi="VELUXforOffice"/>
          <w:sz w:val="20"/>
          <w:szCs w:val="20"/>
          <w:lang w:val="hu-HU"/>
        </w:rPr>
        <w:t>rszerűsítésére, víz- és párazárás tökéletesítésére is.</w:t>
      </w:r>
    </w:p>
    <w:p w:rsidR="00D50782" w:rsidRDefault="00D50782">
      <w:pPr>
        <w:rPr>
          <w:rFonts w:ascii="VELUXforOffice" w:hAnsi="VELUXforOffice"/>
          <w:sz w:val="20"/>
          <w:szCs w:val="20"/>
          <w:lang w:val="hu-HU"/>
        </w:rPr>
      </w:pPr>
      <w:r>
        <w:rPr>
          <w:rFonts w:ascii="VELUXforOffice" w:hAnsi="VELUXforOffice"/>
          <w:sz w:val="20"/>
          <w:szCs w:val="20"/>
          <w:lang w:val="hu-HU"/>
        </w:rPr>
        <w:t>Kihez forduljunk, ha ablakcserén gondolkodunk?</w:t>
      </w:r>
    </w:p>
    <w:p w:rsidR="006A7B6D" w:rsidRDefault="001F7A1E">
      <w:pPr>
        <w:rPr>
          <w:rFonts w:ascii="VELUXforOffice" w:hAnsi="VELUXforOffice"/>
          <w:sz w:val="20"/>
          <w:szCs w:val="20"/>
          <w:lang w:val="hu-HU"/>
        </w:rPr>
      </w:pPr>
      <w:r>
        <w:rPr>
          <w:rFonts w:ascii="VELUXforOffice" w:hAnsi="VELUXforOffice"/>
          <w:noProof/>
          <w:sz w:val="20"/>
          <w:szCs w:val="20"/>
          <w:lang w:val="hu-HU"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84455</wp:posOffset>
            </wp:positionV>
            <wp:extent cx="205740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400" y="21409"/>
                <wp:lineTo x="21400" y="0"/>
                <wp:lineTo x="0" y="0"/>
              </wp:wrapPolygon>
            </wp:wrapTight>
            <wp:docPr id="3" name="Picture 3" descr="\\036buv-hfile001\filestore\04 Marketing\02 Campaigns - more target groups\2017\06 VRW autumn campaign\04 End user communication\PR\wc_tetoablakcser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036buv-hfile001\filestore\04 Marketing\02 Campaigns - more target groups\2017\06 VRW autumn campaign\04 End user communication\PR\wc_tetoablakcsere_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782">
        <w:rPr>
          <w:rFonts w:ascii="VELUXforOffice" w:hAnsi="VELUXforOffice"/>
          <w:sz w:val="20"/>
          <w:szCs w:val="20"/>
          <w:lang w:val="hu-HU"/>
        </w:rPr>
        <w:t xml:space="preserve">A nyílászárók beépítése esetén nagyon fontos, hogy megfelelő szakembert válasszunk, hiszen a jó és pontos kivitelezés rengeteget tud segíteni, hogy minél hosszabb távon elégedettek legyünk. „A VELUX </w:t>
      </w:r>
      <w:r w:rsidR="003123F7">
        <w:rPr>
          <w:rFonts w:ascii="VELUXforOffice" w:hAnsi="VELUXforOffice"/>
          <w:sz w:val="20"/>
          <w:szCs w:val="20"/>
          <w:lang w:val="hu-HU"/>
        </w:rPr>
        <w:t>A</w:t>
      </w:r>
      <w:r w:rsidR="00D50782">
        <w:rPr>
          <w:rFonts w:ascii="VELUXforOffice" w:hAnsi="VELUXforOffice"/>
          <w:sz w:val="20"/>
          <w:szCs w:val="20"/>
          <w:lang w:val="hu-HU"/>
        </w:rPr>
        <w:t xml:space="preserve">jánlott </w:t>
      </w:r>
      <w:r w:rsidR="003123F7">
        <w:rPr>
          <w:rFonts w:ascii="VELUXforOffice" w:hAnsi="VELUXforOffice"/>
          <w:sz w:val="20"/>
          <w:szCs w:val="20"/>
          <w:lang w:val="hu-HU"/>
        </w:rPr>
        <w:t>B</w:t>
      </w:r>
      <w:r w:rsidR="00D50782">
        <w:rPr>
          <w:rFonts w:ascii="VELUXforOffice" w:hAnsi="VELUXforOffice"/>
          <w:sz w:val="20"/>
          <w:szCs w:val="20"/>
          <w:lang w:val="hu-HU"/>
        </w:rPr>
        <w:t>eépítők egészen biztosan nem hibáznak a beépítéskor, pontosan tudják, hogy milyen burkolókeretre van szükség a cserénél és további beépítőtermékeket is tudnak javasolni, melyekkel javítani tudjuk az ablakunk közvetlen környezetét. A velu</w:t>
      </w:r>
      <w:r w:rsidR="00F11B2C">
        <w:rPr>
          <w:rFonts w:ascii="VELUXforOffice" w:hAnsi="VELUXforOffice"/>
          <w:sz w:val="20"/>
          <w:szCs w:val="20"/>
          <w:lang w:val="hu-HU"/>
        </w:rPr>
        <w:t>x</w:t>
      </w:r>
      <w:r w:rsidR="00D50782">
        <w:rPr>
          <w:rFonts w:ascii="VELUXforOffice" w:hAnsi="VELUXforOffice"/>
          <w:sz w:val="20"/>
          <w:szCs w:val="20"/>
          <w:lang w:val="hu-HU"/>
        </w:rPr>
        <w:t>.hu honlapon egy egyszerű térképes kereső segítségével keressük meg a hozzánk</w:t>
      </w:r>
      <w:r w:rsidR="00F11B2C">
        <w:rPr>
          <w:rFonts w:ascii="VELUXforOffice" w:hAnsi="VELUXforOffice"/>
          <w:sz w:val="20"/>
          <w:szCs w:val="20"/>
          <w:lang w:val="hu-HU"/>
        </w:rPr>
        <w:t xml:space="preserve"> legközelebbi szakembert, aki a legideálisabb tetőablak kiválasztásában is tud</w:t>
      </w:r>
      <w:r w:rsidR="00D50782">
        <w:rPr>
          <w:rFonts w:ascii="VELUXforOffice" w:hAnsi="VELUXforOffice"/>
          <w:sz w:val="20"/>
          <w:szCs w:val="20"/>
          <w:lang w:val="hu-HU"/>
        </w:rPr>
        <w:t xml:space="preserve"> segíteni</w:t>
      </w:r>
      <w:r w:rsidR="00B8389A">
        <w:rPr>
          <w:rFonts w:ascii="VELUXforOffice" w:hAnsi="VELUXforOffice"/>
          <w:sz w:val="20"/>
          <w:szCs w:val="20"/>
          <w:lang w:val="hu-HU"/>
        </w:rPr>
        <w:t>. Sőt, most lehetőségünk van ingyenes ablakcsere felmérést kérni a velux.hu honlapon, amit mindenképpen érdemes igénybe venni!</w:t>
      </w:r>
      <w:r w:rsidR="00D50782">
        <w:rPr>
          <w:rFonts w:ascii="VELUXforOffice" w:hAnsi="VELUXforOffice"/>
          <w:sz w:val="20"/>
          <w:szCs w:val="20"/>
          <w:lang w:val="hu-HU"/>
        </w:rPr>
        <w:t>” –</w:t>
      </w:r>
      <w:r w:rsidR="00F11B2C">
        <w:rPr>
          <w:rFonts w:ascii="VELUXforOffice" w:hAnsi="VELUXforOffice"/>
          <w:sz w:val="20"/>
          <w:szCs w:val="20"/>
          <w:lang w:val="hu-HU"/>
        </w:rPr>
        <w:t xml:space="preserve"> tanácsolja</w:t>
      </w:r>
      <w:r w:rsidR="00D50782">
        <w:rPr>
          <w:rFonts w:ascii="VELUXforOffice" w:hAnsi="VELUXforOffice"/>
          <w:sz w:val="20"/>
          <w:szCs w:val="20"/>
          <w:lang w:val="hu-HU"/>
        </w:rPr>
        <w:t xml:space="preserve"> Kis Attila.</w:t>
      </w:r>
    </w:p>
    <w:p w:rsidR="00B8389A" w:rsidRDefault="00B8389A">
      <w:pPr>
        <w:rPr>
          <w:rFonts w:ascii="VELUXforOffice" w:hAnsi="VELUXforOffice"/>
          <w:sz w:val="20"/>
          <w:szCs w:val="20"/>
          <w:lang w:val="hu-HU"/>
        </w:rPr>
      </w:pPr>
      <w:r>
        <w:rPr>
          <w:rFonts w:ascii="VELUXforOffice" w:hAnsi="VELUXforOffice"/>
          <w:sz w:val="20"/>
          <w:szCs w:val="20"/>
          <w:lang w:val="hu-HU"/>
        </w:rPr>
        <w:t>További tudnivalókért, termék- és szakember ajánlásokért, tetőtéri ötletekért látogasson el a velux.hu weboldalra.</w:t>
      </w:r>
    </w:p>
    <w:p w:rsidR="00B8389A" w:rsidRPr="001E3F81" w:rsidRDefault="00B8389A">
      <w:pPr>
        <w:rPr>
          <w:rFonts w:ascii="VELUXforOffice" w:hAnsi="VELUXforOffice"/>
          <w:sz w:val="20"/>
          <w:szCs w:val="20"/>
          <w:lang w:val="hu-HU"/>
        </w:rPr>
      </w:pPr>
    </w:p>
    <w:p w:rsidR="00426A95" w:rsidRDefault="00426A95">
      <w:pPr>
        <w:rPr>
          <w:rFonts w:ascii="VELUXforOffice" w:hAnsi="VELUXforOffice"/>
          <w:sz w:val="20"/>
          <w:szCs w:val="20"/>
          <w:lang w:val="hu-HU"/>
        </w:rPr>
      </w:pPr>
    </w:p>
    <w:p w:rsidR="00426A95" w:rsidRPr="005428F7" w:rsidRDefault="00426A95">
      <w:pPr>
        <w:rPr>
          <w:rFonts w:ascii="VELUXforOffice" w:hAnsi="VELUXforOffice"/>
          <w:sz w:val="20"/>
          <w:szCs w:val="20"/>
          <w:lang w:val="hu-HU"/>
        </w:rPr>
      </w:pPr>
    </w:p>
    <w:sectPr w:rsidR="00426A95" w:rsidRPr="005428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LUXforOffice">
    <w:panose1 w:val="02000506030000020004"/>
    <w:charset w:val="00"/>
    <w:family w:val="auto"/>
    <w:pitch w:val="variable"/>
    <w:sig w:usb0="A00002AF" w:usb1="5000204A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F7"/>
    <w:rsid w:val="00014934"/>
    <w:rsid w:val="00015EA5"/>
    <w:rsid w:val="000277F5"/>
    <w:rsid w:val="0006258A"/>
    <w:rsid w:val="00073AB1"/>
    <w:rsid w:val="000819B6"/>
    <w:rsid w:val="0008311B"/>
    <w:rsid w:val="00090AA0"/>
    <w:rsid w:val="000943BD"/>
    <w:rsid w:val="000A0FD0"/>
    <w:rsid w:val="000C3E21"/>
    <w:rsid w:val="000E0435"/>
    <w:rsid w:val="000E756D"/>
    <w:rsid w:val="0010160C"/>
    <w:rsid w:val="0017652F"/>
    <w:rsid w:val="001D3421"/>
    <w:rsid w:val="001D437B"/>
    <w:rsid w:val="001E3F81"/>
    <w:rsid w:val="001F7A1E"/>
    <w:rsid w:val="00207B65"/>
    <w:rsid w:val="00232CF3"/>
    <w:rsid w:val="00284EF1"/>
    <w:rsid w:val="0031209A"/>
    <w:rsid w:val="003123F7"/>
    <w:rsid w:val="00331BDE"/>
    <w:rsid w:val="003449EE"/>
    <w:rsid w:val="003577B2"/>
    <w:rsid w:val="003A7353"/>
    <w:rsid w:val="003D78F8"/>
    <w:rsid w:val="003E0113"/>
    <w:rsid w:val="004078D6"/>
    <w:rsid w:val="00422438"/>
    <w:rsid w:val="00426A95"/>
    <w:rsid w:val="004360CE"/>
    <w:rsid w:val="00442B37"/>
    <w:rsid w:val="00450D25"/>
    <w:rsid w:val="004958D4"/>
    <w:rsid w:val="004D37D5"/>
    <w:rsid w:val="004D78D4"/>
    <w:rsid w:val="004E410A"/>
    <w:rsid w:val="005064C9"/>
    <w:rsid w:val="00512EA2"/>
    <w:rsid w:val="00533E02"/>
    <w:rsid w:val="005428F7"/>
    <w:rsid w:val="005545AB"/>
    <w:rsid w:val="00596CF9"/>
    <w:rsid w:val="005B3FF9"/>
    <w:rsid w:val="00614A6E"/>
    <w:rsid w:val="00635F27"/>
    <w:rsid w:val="006A74F2"/>
    <w:rsid w:val="006A7B6D"/>
    <w:rsid w:val="006D46CF"/>
    <w:rsid w:val="006F0381"/>
    <w:rsid w:val="007237E1"/>
    <w:rsid w:val="00770FF4"/>
    <w:rsid w:val="007757D9"/>
    <w:rsid w:val="007961B5"/>
    <w:rsid w:val="007A63F3"/>
    <w:rsid w:val="007B7F14"/>
    <w:rsid w:val="007C0591"/>
    <w:rsid w:val="008A2B92"/>
    <w:rsid w:val="008D38BE"/>
    <w:rsid w:val="008E52AE"/>
    <w:rsid w:val="00910864"/>
    <w:rsid w:val="0093367C"/>
    <w:rsid w:val="0093503F"/>
    <w:rsid w:val="009B7A38"/>
    <w:rsid w:val="00AA1EAA"/>
    <w:rsid w:val="00AB32AC"/>
    <w:rsid w:val="00AD1789"/>
    <w:rsid w:val="00AE193D"/>
    <w:rsid w:val="00AE4B3A"/>
    <w:rsid w:val="00B07496"/>
    <w:rsid w:val="00B363D9"/>
    <w:rsid w:val="00B635F3"/>
    <w:rsid w:val="00B64B9F"/>
    <w:rsid w:val="00B8389A"/>
    <w:rsid w:val="00BB1EBF"/>
    <w:rsid w:val="00BC2A22"/>
    <w:rsid w:val="00BD2630"/>
    <w:rsid w:val="00C41127"/>
    <w:rsid w:val="00C55A0D"/>
    <w:rsid w:val="00C871EF"/>
    <w:rsid w:val="00CE62EB"/>
    <w:rsid w:val="00D2625C"/>
    <w:rsid w:val="00D26EE4"/>
    <w:rsid w:val="00D50782"/>
    <w:rsid w:val="00D948D6"/>
    <w:rsid w:val="00DB1664"/>
    <w:rsid w:val="00E251CB"/>
    <w:rsid w:val="00E32642"/>
    <w:rsid w:val="00E90F49"/>
    <w:rsid w:val="00EF3E91"/>
    <w:rsid w:val="00F11B2C"/>
    <w:rsid w:val="00F2326A"/>
    <w:rsid w:val="00F430C3"/>
    <w:rsid w:val="00F51FBB"/>
    <w:rsid w:val="00F81A92"/>
    <w:rsid w:val="00F92E41"/>
    <w:rsid w:val="00FB1144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B3C2C-E1AD-49F5-A76E-AF5E2340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2</Pages>
  <Words>705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Emőke</dc:creator>
  <cp:keywords/>
  <dc:description/>
  <cp:lastModifiedBy>Takács Emőke</cp:lastModifiedBy>
  <cp:revision>7</cp:revision>
  <dcterms:created xsi:type="dcterms:W3CDTF">2017-08-30T07:27:00Z</dcterms:created>
  <dcterms:modified xsi:type="dcterms:W3CDTF">2017-09-01T05:45:00Z</dcterms:modified>
</cp:coreProperties>
</file>